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Default="00126B2B">
      <w:r>
        <w:rPr>
          <w:noProof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Default="00126B2B"/>
    <w:p w:rsidR="00126B2B" w:rsidRDefault="00126B2B"/>
    <w:p w:rsidR="00126B2B" w:rsidRDefault="00126B2B"/>
    <w:p w:rsidR="00126B2B" w:rsidRDefault="00126B2B"/>
    <w:p w:rsidR="00126B2B" w:rsidRDefault="00126B2B"/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ČLANICAM IN ČLANOM</w:t>
      </w:r>
    </w:p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DRŽAVNE VOLILNE KOMISIJE</w:t>
      </w:r>
    </w:p>
    <w:p w:rsidR="00126B2B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619B5" w:rsidRPr="00154817" w:rsidRDefault="001619B5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Številka: </w:t>
      </w:r>
      <w:r>
        <w:rPr>
          <w:rFonts w:ascii="OfficinaSansITCPro Book" w:hAnsi="OfficinaSansITCPro Book"/>
          <w:sz w:val="22"/>
          <w:szCs w:val="22"/>
        </w:rPr>
        <w:t xml:space="preserve"> </w:t>
      </w:r>
      <w:r w:rsidR="00F844D7">
        <w:rPr>
          <w:rFonts w:ascii="OfficinaSansITCPro Book" w:hAnsi="OfficinaSansITCPro Book"/>
          <w:sz w:val="22"/>
          <w:szCs w:val="22"/>
        </w:rPr>
        <w:t xml:space="preserve"> </w:t>
      </w:r>
      <w:r w:rsidR="00DF6BAD">
        <w:rPr>
          <w:rFonts w:ascii="OfficinaSansITCPro Book" w:hAnsi="OfficinaSansITCPro Book"/>
          <w:sz w:val="22"/>
          <w:szCs w:val="22"/>
        </w:rPr>
        <w:t>040-1</w:t>
      </w:r>
      <w:r w:rsidR="00E90B35">
        <w:rPr>
          <w:rFonts w:ascii="OfficinaSansITCPro Book" w:hAnsi="OfficinaSansITCPro Book"/>
          <w:sz w:val="22"/>
          <w:szCs w:val="22"/>
        </w:rPr>
        <w:t>9</w:t>
      </w:r>
      <w:r w:rsidR="00DF6BAD">
        <w:rPr>
          <w:rFonts w:ascii="OfficinaSansITCPro Book" w:hAnsi="OfficinaSansITCPro Book"/>
          <w:sz w:val="22"/>
          <w:szCs w:val="22"/>
        </w:rPr>
        <w:t>/2019-1</w:t>
      </w: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Datum:   </w:t>
      </w:r>
      <w:r w:rsidRPr="00154817">
        <w:rPr>
          <w:rFonts w:ascii="OfficinaSansITCPro Book" w:hAnsi="OfficinaSansITCPro Book"/>
          <w:sz w:val="22"/>
          <w:szCs w:val="22"/>
        </w:rPr>
        <w:tab/>
        <w:t xml:space="preserve"> </w:t>
      </w:r>
      <w:r w:rsidR="00DF6BAD">
        <w:rPr>
          <w:rFonts w:ascii="OfficinaSansITCPro Book" w:hAnsi="OfficinaSansITCPro Book"/>
          <w:sz w:val="22"/>
          <w:szCs w:val="22"/>
        </w:rPr>
        <w:t>2</w:t>
      </w:r>
      <w:r w:rsidR="00E90B35">
        <w:rPr>
          <w:rFonts w:ascii="OfficinaSansITCPro Book" w:hAnsi="OfficinaSansITCPro Book"/>
          <w:sz w:val="22"/>
          <w:szCs w:val="22"/>
        </w:rPr>
        <w:t>4</w:t>
      </w:r>
      <w:r w:rsidR="00DF6BAD">
        <w:rPr>
          <w:rFonts w:ascii="OfficinaSansITCPro Book" w:hAnsi="OfficinaSansITCPro Book"/>
          <w:sz w:val="22"/>
          <w:szCs w:val="22"/>
        </w:rPr>
        <w:t>. 4. 2019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Na podlagi 14. člena Poslovnika državne volilne komisije (št.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040-6/2013-1, z dne 14.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2.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2013) </w:t>
      </w:r>
      <w:r w:rsidRPr="001619B5">
        <w:rPr>
          <w:rFonts w:ascii="OfficinaSansITCPro Book" w:hAnsi="OfficinaSansITCPro Book"/>
          <w:b/>
          <w:sz w:val="22"/>
          <w:szCs w:val="22"/>
        </w:rPr>
        <w:t xml:space="preserve">sklicujem </w:t>
      </w:r>
      <w:r w:rsidR="00E90B35">
        <w:rPr>
          <w:rFonts w:ascii="OfficinaSansITCPro Book" w:hAnsi="OfficinaSansITCPro Book"/>
          <w:b/>
          <w:sz w:val="22"/>
          <w:szCs w:val="22"/>
        </w:rPr>
        <w:t>72</w:t>
      </w:r>
      <w:r w:rsidRPr="001619B5">
        <w:rPr>
          <w:rFonts w:ascii="OfficinaSansITCPro Book" w:hAnsi="OfficinaSansITCPro Book"/>
          <w:b/>
          <w:sz w:val="22"/>
          <w:szCs w:val="22"/>
        </w:rPr>
        <w:t>. sejo Državne volilne komisije</w:t>
      </w:r>
      <w:r w:rsidRPr="00154817">
        <w:rPr>
          <w:rFonts w:ascii="OfficinaSansITCPro Book" w:hAnsi="OfficinaSansITCPro Book"/>
          <w:sz w:val="22"/>
          <w:szCs w:val="22"/>
        </w:rPr>
        <w:t xml:space="preserve">, ki bo 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 xml:space="preserve">v </w:t>
      </w:r>
      <w:r w:rsidR="00E90B35">
        <w:rPr>
          <w:rFonts w:ascii="OfficinaSansITCPro Book" w:hAnsi="OfficinaSansITCPro Book"/>
          <w:b/>
          <w:sz w:val="24"/>
          <w:szCs w:val="22"/>
        </w:rPr>
        <w:t>petek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, </w:t>
      </w:r>
      <w:r w:rsidR="00E90B35">
        <w:rPr>
          <w:rFonts w:ascii="OfficinaSansITCPro Book" w:hAnsi="OfficinaSansITCPro Book"/>
          <w:b/>
          <w:sz w:val="24"/>
          <w:szCs w:val="22"/>
        </w:rPr>
        <w:t>26</w:t>
      </w:r>
      <w:r w:rsidR="001619B5" w:rsidRPr="001619B5">
        <w:rPr>
          <w:rFonts w:ascii="OfficinaSansITCPro Book" w:hAnsi="OfficinaSansITCPro Book"/>
          <w:b/>
          <w:sz w:val="24"/>
          <w:szCs w:val="22"/>
        </w:rPr>
        <w:t>.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 </w:t>
      </w:r>
      <w:r w:rsidR="00F844D7">
        <w:rPr>
          <w:rFonts w:ascii="OfficinaSansITCPro Book" w:hAnsi="OfficinaSansITCPro Book"/>
          <w:b/>
          <w:sz w:val="24"/>
          <w:szCs w:val="22"/>
        </w:rPr>
        <w:t>aprila</w:t>
      </w:r>
      <w:r w:rsidR="000A1F49" w:rsidRPr="001619B5">
        <w:rPr>
          <w:rFonts w:ascii="OfficinaSansITCPro Book" w:hAnsi="OfficinaSansITCPro Book"/>
          <w:b/>
          <w:sz w:val="24"/>
          <w:szCs w:val="22"/>
        </w:rPr>
        <w:t xml:space="preserve"> 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2019 </w:t>
      </w:r>
      <w:r w:rsidRPr="001619B5">
        <w:rPr>
          <w:rFonts w:ascii="OfficinaSansITCPro Book" w:hAnsi="OfficinaSansITCPro Book"/>
          <w:b/>
          <w:sz w:val="24"/>
          <w:szCs w:val="22"/>
        </w:rPr>
        <w:t>ob 1</w:t>
      </w:r>
      <w:r w:rsidR="00C914AF" w:rsidRPr="001619B5">
        <w:rPr>
          <w:rFonts w:ascii="OfficinaSansITCPro Book" w:hAnsi="OfficinaSansITCPro Book"/>
          <w:b/>
          <w:sz w:val="24"/>
          <w:szCs w:val="22"/>
        </w:rPr>
        <w:t>3</w:t>
      </w:r>
      <w:r w:rsidRPr="001619B5">
        <w:rPr>
          <w:rFonts w:ascii="OfficinaSansITCPro Book" w:hAnsi="OfficinaSansITCPro Book"/>
          <w:b/>
          <w:sz w:val="24"/>
          <w:szCs w:val="22"/>
        </w:rPr>
        <w:t>.00 uri</w:t>
      </w: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>v sejni sobi Državne volilne komisije Ljubljana, Slovenska cesta 54/IV.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center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DNEVNI RED: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E4845" w:rsidRPr="006B634D" w:rsidRDefault="00E90B35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Preizkus zakonitosti vloženih list kandidatk in kandidatov za volitve poslancev iz RS v Evropski parlament</w:t>
      </w:r>
    </w:p>
    <w:p w:rsidR="00126B2B" w:rsidRDefault="00126B2B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6B634D" w:rsidRDefault="006B634D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>Prosim člane in namestnike članov Državne volilne komisije, da se seje udeležijo</w:t>
      </w:r>
      <w:r w:rsidR="0033189E">
        <w:rPr>
          <w:rFonts w:ascii="OfficinaSansITCPro Book" w:hAnsi="OfficinaSansITCPro Book"/>
          <w:sz w:val="22"/>
          <w:szCs w:val="22"/>
        </w:rPr>
        <w:t xml:space="preserve"> </w:t>
      </w:r>
      <w:r w:rsidR="0089373F">
        <w:rPr>
          <w:rFonts w:ascii="OfficinaSansITCPro Book" w:hAnsi="OfficinaSansITCPro Book"/>
          <w:sz w:val="22"/>
          <w:szCs w:val="22"/>
        </w:rPr>
        <w:t>oziroma</w:t>
      </w:r>
      <w:r w:rsidR="0033189E">
        <w:rPr>
          <w:rFonts w:ascii="OfficinaSansITCPro Book" w:hAnsi="OfficinaSansITCPro Book"/>
          <w:sz w:val="22"/>
          <w:szCs w:val="22"/>
        </w:rPr>
        <w:t xml:space="preserve"> sporočijo svojo morebitno odsotnost. </w:t>
      </w:r>
      <w:r w:rsidRPr="00154817">
        <w:rPr>
          <w:rFonts w:ascii="OfficinaSansITCPro Book" w:hAnsi="OfficinaSansITCPro Book"/>
          <w:sz w:val="22"/>
          <w:szCs w:val="22"/>
        </w:rPr>
        <w:t xml:space="preserve"> 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 w:rsidR="0033189E">
        <w:rPr>
          <w:rFonts w:ascii="OfficinaSansITCPro Book" w:hAnsi="OfficinaSansITCPro Book"/>
          <w:sz w:val="22"/>
          <w:szCs w:val="22"/>
        </w:rPr>
        <w:t xml:space="preserve">           </w:t>
      </w:r>
      <w:r w:rsidR="00DF6BAD">
        <w:rPr>
          <w:rFonts w:ascii="OfficinaSansITCPro Book" w:hAnsi="OfficinaSansITCPro Book"/>
          <w:sz w:val="22"/>
          <w:szCs w:val="22"/>
        </w:rPr>
        <w:t>Anton Gašper Frantar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  <w:t xml:space="preserve">         </w:t>
      </w:r>
      <w:r w:rsidR="008D34D1">
        <w:rPr>
          <w:rFonts w:ascii="OfficinaSansITCPro Book" w:hAnsi="OfficinaSansITCPro Book"/>
          <w:sz w:val="22"/>
          <w:szCs w:val="22"/>
        </w:rPr>
        <w:t xml:space="preserve">  </w:t>
      </w:r>
      <w:r w:rsidR="00DF6BAD">
        <w:rPr>
          <w:rFonts w:ascii="OfficinaSansITCPro Book" w:hAnsi="OfficinaSansITCPro Book"/>
          <w:sz w:val="22"/>
          <w:szCs w:val="22"/>
        </w:rPr>
        <w:t>P</w:t>
      </w:r>
      <w:r w:rsidR="001619B5">
        <w:rPr>
          <w:rFonts w:ascii="OfficinaSansITCPro Book" w:hAnsi="OfficinaSansITCPro Book"/>
          <w:sz w:val="22"/>
          <w:szCs w:val="22"/>
        </w:rPr>
        <w:t>redsednik</w:t>
      </w:r>
    </w:p>
    <w:p w:rsidR="00126B2B" w:rsidRPr="00BD0CD2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E90B35" w:rsidRDefault="00E90B35">
      <w:pPr>
        <w:rPr>
          <w:rFonts w:ascii="OfficinaSansITCPro Book" w:hAnsi="OfficinaSansITCPro Book"/>
          <w:sz w:val="22"/>
          <w:szCs w:val="22"/>
        </w:rPr>
      </w:pPr>
      <w:r w:rsidRPr="00E90B35">
        <w:rPr>
          <w:rFonts w:ascii="OfficinaSansITCPro Book" w:hAnsi="OfficinaSansITCPro Book"/>
          <w:sz w:val="22"/>
          <w:szCs w:val="22"/>
        </w:rPr>
        <w:t>VABLJENI:</w:t>
      </w:r>
    </w:p>
    <w:p w:rsidR="00E90B35" w:rsidRPr="00E90B35" w:rsidRDefault="00E90B35">
      <w:pPr>
        <w:rPr>
          <w:rFonts w:ascii="OfficinaSansITCPro Book" w:hAnsi="OfficinaSansITCPro Book"/>
          <w:sz w:val="22"/>
          <w:szCs w:val="22"/>
        </w:rPr>
      </w:pPr>
      <w:r w:rsidRPr="00E90B35">
        <w:rPr>
          <w:rFonts w:ascii="OfficinaSansITCPro Book" w:hAnsi="OfficinaSansITCPro Book"/>
          <w:sz w:val="22"/>
          <w:szCs w:val="22"/>
        </w:rPr>
        <w:t>- predstavniki list kandidatov</w:t>
      </w:r>
      <w:bookmarkStart w:id="0" w:name="_GoBack"/>
      <w:bookmarkEnd w:id="0"/>
    </w:p>
    <w:sectPr w:rsidR="00E90B35" w:rsidRPr="00E9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E4845"/>
    <w:rsid w:val="002245C6"/>
    <w:rsid w:val="00324ECA"/>
    <w:rsid w:val="0033189E"/>
    <w:rsid w:val="003709C3"/>
    <w:rsid w:val="003E7E13"/>
    <w:rsid w:val="004366D9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924E58"/>
    <w:rsid w:val="00966AC5"/>
    <w:rsid w:val="009729E7"/>
    <w:rsid w:val="009D47EA"/>
    <w:rsid w:val="009F35FC"/>
    <w:rsid w:val="00A54775"/>
    <w:rsid w:val="00AC1710"/>
    <w:rsid w:val="00AE19DB"/>
    <w:rsid w:val="00AE5664"/>
    <w:rsid w:val="00B136E3"/>
    <w:rsid w:val="00B51E02"/>
    <w:rsid w:val="00B8102D"/>
    <w:rsid w:val="00BC38F9"/>
    <w:rsid w:val="00C914AF"/>
    <w:rsid w:val="00C91F13"/>
    <w:rsid w:val="00DC6C6B"/>
    <w:rsid w:val="00DF6BAD"/>
    <w:rsid w:val="00E02BD0"/>
    <w:rsid w:val="00E90B35"/>
    <w:rsid w:val="00E92B31"/>
    <w:rsid w:val="00EB62A1"/>
    <w:rsid w:val="00EE3519"/>
    <w:rsid w:val="00EF232E"/>
    <w:rsid w:val="00F844D7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5296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2019-04-24T12:24:00Z</dcterms:created>
  <dcterms:modified xsi:type="dcterms:W3CDTF">2019-04-24T12:24:00Z</dcterms:modified>
</cp:coreProperties>
</file>