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hAnsi="OfficinaSansITCPro Book"/>
          <w:noProof/>
          <w:lang w:eastAsia="sl-SI"/>
        </w:rPr>
        <w:drawing>
          <wp:inline distT="0" distB="0" distL="0" distR="0" wp14:anchorId="6487C48F" wp14:editId="478C9EDB">
            <wp:extent cx="2186305" cy="405765"/>
            <wp:effectExtent l="0" t="0" r="4445" b="0"/>
            <wp:docPr id="7" name="Slika 7" descr="dvk-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k-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E77EAF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5C280D" w:rsidRDefault="005C280D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E77EAF" w:rsidRDefault="00930E31" w:rsidP="00E77EAF">
      <w:pPr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Na podlagi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3</w:t>
      </w:r>
      <w:r w:rsidR="006E1795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. člena Zakona o volitvah v državni zbor (Uradni list RS, št. 109/06 –UPB-1, 54/07 – odločba US in 23/17) 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je Državna volilna komisija na </w:t>
      </w:r>
      <w:r w:rsidR="00483755">
        <w:rPr>
          <w:rFonts w:ascii="OfficinaSansITCPro Book" w:eastAsia="Times New Roman" w:hAnsi="OfficinaSansITCPro Book" w:cs="Times New Roman"/>
          <w:lang w:eastAsia="sl-SI"/>
        </w:rPr>
        <w:t>80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. seji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13. 2. 2020</w:t>
      </w:r>
      <w:r w:rsidR="006572B9">
        <w:rPr>
          <w:rFonts w:ascii="OfficinaSansITCPro Book" w:eastAsia="Times New Roman" w:hAnsi="OfficinaSansITCPro Book" w:cs="Times New Roman"/>
          <w:lang w:eastAsia="sl-SI"/>
        </w:rPr>
        <w:t xml:space="preserve"> sprejela </w:t>
      </w:r>
    </w:p>
    <w:p w:rsidR="00930E31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930E31" w:rsidRDefault="00930E31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 w:rsidRPr="00891AF8"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>S K L E P</w:t>
      </w:r>
    </w:p>
    <w:p w:rsidR="00930E31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  <w:r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  <w:t xml:space="preserve">o imenovanju </w:t>
      </w:r>
    </w:p>
    <w:p w:rsidR="006E1795" w:rsidRDefault="006E1795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330ACD" w:rsidRDefault="00330ACD" w:rsidP="00930E31">
      <w:pPr>
        <w:spacing w:after="0" w:line="240" w:lineRule="auto"/>
        <w:jc w:val="center"/>
        <w:rPr>
          <w:rFonts w:ascii="OfficinaSansITCPro Book" w:eastAsia="Times New Roman" w:hAnsi="OfficinaSansITCPro Book" w:cs="Times New Roman"/>
          <w:b/>
          <w:sz w:val="28"/>
          <w:szCs w:val="28"/>
          <w:lang w:eastAsia="sl-SI"/>
        </w:rPr>
      </w:pPr>
    </w:p>
    <w:p w:rsidR="006E179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V okrajni volilni komisiji 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30</w:t>
      </w:r>
      <w:r w:rsidR="000973BE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6</w:t>
      </w:r>
      <w:r w:rsidR="00737E5C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Ljubljana Vič-Rudnik</w:t>
      </w: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6E179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FC6135" w:rsidRPr="00FC6135" w:rsidRDefault="006E179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</w:pPr>
      <w:r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se imenuje</w:t>
      </w:r>
      <w:r w:rsid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>:</w:t>
      </w:r>
      <w:r w:rsidR="006572B9" w:rsidRPr="00FC6135">
        <w:rPr>
          <w:rFonts w:ascii="OfficinaSansITCPro Book" w:eastAsia="Times New Roman" w:hAnsi="OfficinaSansITCPro Book" w:cs="Times New Roman"/>
          <w:b/>
          <w:sz w:val="24"/>
          <w:szCs w:val="24"/>
          <w:lang w:eastAsia="sl-SI"/>
        </w:rPr>
        <w:t xml:space="preserve"> </w:t>
      </w:r>
    </w:p>
    <w:p w:rsidR="00FC6135" w:rsidRDefault="00FC613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83755" w:rsidRDefault="00737E5C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za tajni</w:t>
      </w:r>
      <w:r w:rsidR="00320E9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co</w:t>
      </w: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Default="00320E96" w:rsidP="00737E5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Marja Lipovec</w:t>
      </w:r>
    </w:p>
    <w:p w:rsidR="00737E5C" w:rsidRPr="00737E5C" w:rsidRDefault="00737E5C" w:rsidP="00737E5C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812485" w:rsidRDefault="00812485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za </w:t>
      </w:r>
      <w:r w:rsidR="00330AC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namestni</w:t>
      </w:r>
      <w:r w:rsidR="0084286D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ka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tajni</w:t>
      </w:r>
      <w:r w:rsidR="00320E9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ce</w:t>
      </w:r>
      <w:r w:rsidR="007E5956"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:</w:t>
      </w:r>
    </w:p>
    <w:p w:rsidR="00737E5C" w:rsidRPr="007E5956" w:rsidRDefault="00320E96" w:rsidP="007E5956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proofErr w:type="spellStart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>Sven</w:t>
      </w:r>
      <w:proofErr w:type="spellEnd"/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Engelsberger</w:t>
      </w:r>
      <w:bookmarkStart w:id="0" w:name="_GoBack"/>
      <w:bookmarkEnd w:id="0"/>
    </w:p>
    <w:p w:rsidR="001F7A46" w:rsidRDefault="001F7A46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384C89" w:rsidRDefault="00384C89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517FC3" w:rsidRDefault="00517FC3" w:rsidP="006E1795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</w:p>
    <w:p w:rsidR="00445F88" w:rsidRPr="006572B9" w:rsidRDefault="0001347D" w:rsidP="006572B9">
      <w:pPr>
        <w:spacing w:after="0" w:line="240" w:lineRule="auto"/>
        <w:ind w:left="360"/>
        <w:jc w:val="both"/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</w:pPr>
      <w:r>
        <w:rPr>
          <w:rFonts w:ascii="OfficinaSansITCPro Book" w:eastAsia="Times New Roman" w:hAnsi="OfficinaSansITCPro Book" w:cs="Times New Roman"/>
          <w:sz w:val="24"/>
          <w:szCs w:val="24"/>
          <w:lang w:eastAsia="sl-SI"/>
        </w:rPr>
        <w:t xml:space="preserve"> </w:t>
      </w:r>
    </w:p>
    <w:p w:rsidR="00930E31" w:rsidRPr="0046512F" w:rsidRDefault="00E77EAF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  <w:r>
        <w:rPr>
          <w:rFonts w:ascii="OfficinaSansITCPro Book" w:eastAsia="Times New Roman" w:hAnsi="OfficinaSansITCPro Book" w:cs="Times New Roman"/>
          <w:b/>
          <w:lang w:eastAsia="sl-SI"/>
        </w:rPr>
        <w:t xml:space="preserve"> 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>Številka:  040-</w:t>
      </w:r>
      <w:r w:rsidR="005C280D">
        <w:rPr>
          <w:rFonts w:ascii="OfficinaSansITCPro Book" w:eastAsia="Times New Roman" w:hAnsi="OfficinaSansITCPro Book" w:cs="Times New Roman"/>
          <w:lang w:eastAsia="sl-SI"/>
        </w:rPr>
        <w:t>6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/2019-</w:t>
      </w:r>
      <w:r w:rsidR="00737E5C">
        <w:rPr>
          <w:rFonts w:ascii="OfficinaSansITCPro Book" w:eastAsia="Times New Roman" w:hAnsi="OfficinaSansITCPro Book" w:cs="Times New Roman"/>
          <w:lang w:eastAsia="sl-SI"/>
        </w:rPr>
        <w:t>4</w:t>
      </w:r>
      <w:r w:rsidR="000973BE">
        <w:rPr>
          <w:rFonts w:ascii="OfficinaSansITCPro Book" w:eastAsia="Times New Roman" w:hAnsi="OfficinaSansITCPro Book" w:cs="Times New Roman"/>
          <w:lang w:eastAsia="sl-SI"/>
        </w:rPr>
        <w:t>3</w:t>
      </w:r>
      <w:r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  <w:t xml:space="preserve"> 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FC6135">
        <w:rPr>
          <w:rFonts w:ascii="OfficinaSansITCPro Book" w:eastAsia="Times New Roman" w:hAnsi="OfficinaSansITCPro Book" w:cs="Times New Roman"/>
          <w:lang w:eastAsia="sl-SI"/>
        </w:rPr>
        <w:t>Peter Golob</w:t>
      </w:r>
    </w:p>
    <w:p w:rsidR="00E77EAF" w:rsidRPr="0046512F" w:rsidRDefault="00E77EAF" w:rsidP="00E77EAF">
      <w:pPr>
        <w:spacing w:after="0" w:line="240" w:lineRule="auto"/>
        <w:rPr>
          <w:rFonts w:ascii="OfficinaSansITCPro Book" w:eastAsia="Times New Roman" w:hAnsi="OfficinaSansITCPro Book" w:cs="Times New Roman"/>
          <w:lang w:eastAsia="sl-SI"/>
        </w:rPr>
      </w:pPr>
      <w:r w:rsidRPr="0046512F">
        <w:rPr>
          <w:rFonts w:ascii="OfficinaSansITCPro Book" w:eastAsia="Times New Roman" w:hAnsi="OfficinaSansITCPro Book" w:cs="Times New Roman"/>
          <w:lang w:eastAsia="sl-SI"/>
        </w:rPr>
        <w:t xml:space="preserve">Datum:    </w:t>
      </w:r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  <w:r w:rsidR="00483755">
        <w:rPr>
          <w:rFonts w:ascii="OfficinaSansITCPro Book" w:eastAsia="Times New Roman" w:hAnsi="OfficinaSansITCPro Book" w:cs="Times New Roman"/>
          <w:lang w:eastAsia="sl-SI"/>
        </w:rPr>
        <w:t>13</w:t>
      </w:r>
      <w:r w:rsidRPr="0046512F">
        <w:rPr>
          <w:rFonts w:ascii="OfficinaSansITCPro Book" w:eastAsia="Times New Roman" w:hAnsi="OfficinaSansITCPro Book"/>
          <w:lang w:eastAsia="sl-SI"/>
        </w:rPr>
        <w:t xml:space="preserve">. </w:t>
      </w:r>
      <w:r>
        <w:rPr>
          <w:rFonts w:ascii="OfficinaSansITCPro Book" w:eastAsia="Times New Roman" w:hAnsi="OfficinaSansITCPro Book"/>
          <w:lang w:eastAsia="sl-SI"/>
        </w:rPr>
        <w:t>2</w:t>
      </w:r>
      <w:r w:rsidRPr="0046512F">
        <w:rPr>
          <w:rFonts w:ascii="OfficinaSansITCPro Book" w:eastAsia="Times New Roman" w:hAnsi="OfficinaSansITCPro Book" w:cs="Times New Roman"/>
          <w:lang w:eastAsia="sl-SI"/>
        </w:rPr>
        <w:t>. 20</w:t>
      </w:r>
      <w:r w:rsidR="00483755">
        <w:rPr>
          <w:rFonts w:ascii="OfficinaSansITCPro Book" w:eastAsia="Times New Roman" w:hAnsi="OfficinaSansITCPro Book" w:cs="Times New Roman"/>
          <w:lang w:eastAsia="sl-SI"/>
        </w:rPr>
        <w:t>20</w:t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Pr="0046512F">
        <w:rPr>
          <w:rFonts w:ascii="OfficinaSansITCPro Book" w:eastAsia="Times New Roman" w:hAnsi="OfficinaSansITCPro Book" w:cs="Times New Roman"/>
          <w:lang w:eastAsia="sl-SI"/>
        </w:rPr>
        <w:tab/>
      </w:r>
      <w:r w:rsidR="006572B9">
        <w:rPr>
          <w:rFonts w:ascii="OfficinaSansITCPro Book" w:eastAsia="Times New Roman" w:hAnsi="OfficinaSansITCPro Book" w:cs="Times New Roman"/>
          <w:lang w:eastAsia="sl-SI"/>
        </w:rPr>
        <w:tab/>
      </w:r>
      <w:r w:rsidR="00483755">
        <w:rPr>
          <w:rFonts w:ascii="OfficinaSansITCPro Book" w:eastAsia="Times New Roman" w:hAnsi="OfficinaSansITCPro Book" w:cs="Times New Roman"/>
          <w:lang w:eastAsia="sl-SI"/>
        </w:rPr>
        <w:t>Predsednik</w:t>
      </w:r>
    </w:p>
    <w:p w:rsidR="00930E31" w:rsidRPr="0046512F" w:rsidRDefault="00930E31" w:rsidP="00930E31">
      <w:pPr>
        <w:spacing w:after="0" w:line="240" w:lineRule="auto"/>
        <w:jc w:val="both"/>
        <w:rPr>
          <w:rFonts w:ascii="OfficinaSansITCPro Book" w:eastAsia="Times New Roman" w:hAnsi="OfficinaSansITCPro Book" w:cs="Times New Roman"/>
          <w:lang w:eastAsia="sl-SI"/>
        </w:rPr>
      </w:pPr>
    </w:p>
    <w:p w:rsidR="00E77EAF" w:rsidRDefault="005C280D" w:rsidP="005C280D">
      <w:r>
        <w:rPr>
          <w:rFonts w:ascii="OfficinaSansITCPro Book" w:eastAsia="Times New Roman" w:hAnsi="OfficinaSansITCPro Book" w:cs="Times New Roman"/>
          <w:lang w:eastAsia="sl-SI"/>
        </w:rPr>
        <w:t xml:space="preserve"> </w:t>
      </w:r>
    </w:p>
    <w:sectPr w:rsidR="00E7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771C4"/>
    <w:multiLevelType w:val="hybridMultilevel"/>
    <w:tmpl w:val="679889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80C49"/>
    <w:multiLevelType w:val="hybridMultilevel"/>
    <w:tmpl w:val="6F14ADB6"/>
    <w:lvl w:ilvl="0" w:tplc="526C5326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AB0"/>
    <w:multiLevelType w:val="hybridMultilevel"/>
    <w:tmpl w:val="ECAAB7E4"/>
    <w:lvl w:ilvl="0" w:tplc="F90035D0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12EF6"/>
    <w:multiLevelType w:val="hybridMultilevel"/>
    <w:tmpl w:val="C308BC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C09B3"/>
    <w:multiLevelType w:val="hybridMultilevel"/>
    <w:tmpl w:val="D84C9294"/>
    <w:lvl w:ilvl="0" w:tplc="1C5EA76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31"/>
    <w:rsid w:val="0001347D"/>
    <w:rsid w:val="000973BE"/>
    <w:rsid w:val="000B76F0"/>
    <w:rsid w:val="001F7A46"/>
    <w:rsid w:val="00244D4F"/>
    <w:rsid w:val="00320E96"/>
    <w:rsid w:val="00330ACD"/>
    <w:rsid w:val="00384C89"/>
    <w:rsid w:val="00385485"/>
    <w:rsid w:val="00445F88"/>
    <w:rsid w:val="00483755"/>
    <w:rsid w:val="004D6B59"/>
    <w:rsid w:val="00517FC3"/>
    <w:rsid w:val="005C280D"/>
    <w:rsid w:val="005C7849"/>
    <w:rsid w:val="005E4656"/>
    <w:rsid w:val="006572B9"/>
    <w:rsid w:val="006D45A4"/>
    <w:rsid w:val="006E1795"/>
    <w:rsid w:val="00737E5C"/>
    <w:rsid w:val="007E5956"/>
    <w:rsid w:val="007F6CF1"/>
    <w:rsid w:val="00812485"/>
    <w:rsid w:val="0084286D"/>
    <w:rsid w:val="008836B2"/>
    <w:rsid w:val="00930E31"/>
    <w:rsid w:val="00AB624E"/>
    <w:rsid w:val="00B27765"/>
    <w:rsid w:val="00BF5B79"/>
    <w:rsid w:val="00CF2525"/>
    <w:rsid w:val="00E77EAF"/>
    <w:rsid w:val="00F25DFD"/>
    <w:rsid w:val="00FC6135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2B37"/>
  <w15:chartTrackingRefBased/>
  <w15:docId w15:val="{2EC34305-9CEC-466C-B8B5-13F109A0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30E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179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25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cp:lastPrinted>2019-02-28T09:52:00Z</cp:lastPrinted>
  <dcterms:created xsi:type="dcterms:W3CDTF">2020-02-05T07:39:00Z</dcterms:created>
  <dcterms:modified xsi:type="dcterms:W3CDTF">2020-02-05T07:39:00Z</dcterms:modified>
</cp:coreProperties>
</file>